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5B52D6">
      <w:pPr>
        <w:spacing w:before="100" w:beforeAutospacing="1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3E8A91DF" w:rsidR="00ED3CA4" w:rsidRDefault="006D7734" w:rsidP="005B52D6">
      <w:pPr>
        <w:ind w:left="4253"/>
      </w:pPr>
      <w:r w:rsidRPr="003A6466">
        <w:t xml:space="preserve">w </w:t>
      </w:r>
      <w:r w:rsidR="005B52D6">
        <w:t>Koszalinie  I</w:t>
      </w:r>
    </w:p>
    <w:p w14:paraId="7209718D" w14:textId="5B3AC1B0" w:rsidR="005B52D6" w:rsidRDefault="005B52D6" w:rsidP="005B52D6">
      <w:pPr>
        <w:ind w:left="4253"/>
      </w:pPr>
      <w:r>
        <w:t>ul. Władysława Andersa 34</w:t>
      </w:r>
    </w:p>
    <w:p w14:paraId="4F0E18F8" w14:textId="63180554" w:rsidR="005B52D6" w:rsidRDefault="005B52D6" w:rsidP="005B52D6">
      <w:pPr>
        <w:ind w:left="4253"/>
      </w:pPr>
      <w:r>
        <w:t>75-626 Koszalin</w:t>
      </w:r>
    </w:p>
    <w:p w14:paraId="1BB56EE0" w14:textId="77777777" w:rsidR="005B52D6" w:rsidRPr="003A6466" w:rsidRDefault="005B52D6" w:rsidP="005B52D6">
      <w:pPr>
        <w:ind w:left="4253"/>
      </w:pP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4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5B52D6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Adrian Lewandowski</cp:lastModifiedBy>
  <cp:revision>3</cp:revision>
  <cp:lastPrinted>2024-02-05T14:13:00Z</cp:lastPrinted>
  <dcterms:created xsi:type="dcterms:W3CDTF">2024-03-12T08:56:00Z</dcterms:created>
  <dcterms:modified xsi:type="dcterms:W3CDTF">2024-03-24T09:52:00Z</dcterms:modified>
</cp:coreProperties>
</file>